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5E5B" w14:textId="77777777" w:rsidR="00A171E5" w:rsidRDefault="00333816" w:rsidP="00333816">
      <w:pPr>
        <w:bidi/>
        <w:jc w:val="right"/>
        <w:rPr>
          <w:rtl/>
        </w:rPr>
      </w:pPr>
      <w:bookmarkStart w:id="0" w:name="OLE_LINK5"/>
      <w:bookmarkStart w:id="1" w:name="OLE_LINK6"/>
      <w:r>
        <w:rPr>
          <w:rFonts w:hint="cs"/>
          <w:rtl/>
        </w:rPr>
        <w:t>12</w:t>
      </w:r>
      <w:r w:rsidR="00A171E5">
        <w:rPr>
          <w:rFonts w:hint="cs"/>
          <w:rtl/>
        </w:rPr>
        <w:t>.</w:t>
      </w:r>
      <w:r>
        <w:rPr>
          <w:rFonts w:hint="cs"/>
          <w:rtl/>
        </w:rPr>
        <w:t>10</w:t>
      </w:r>
      <w:r w:rsidR="00A171E5">
        <w:rPr>
          <w:rFonts w:hint="cs"/>
          <w:rtl/>
        </w:rPr>
        <w:t>.</w:t>
      </w:r>
      <w:r w:rsidR="00D27CC6">
        <w:rPr>
          <w:rFonts w:hint="cs"/>
          <w:rtl/>
        </w:rPr>
        <w:t>21</w:t>
      </w:r>
    </w:p>
    <w:p w14:paraId="42F0BD46" w14:textId="77777777" w:rsidR="00A171E5" w:rsidRDefault="00A171E5" w:rsidP="00A171E5">
      <w:pPr>
        <w:bidi/>
        <w:rPr>
          <w:rtl/>
        </w:rPr>
      </w:pPr>
      <w:r>
        <w:rPr>
          <w:rFonts w:hint="cs"/>
          <w:rtl/>
        </w:rPr>
        <w:t>לכבוד</w:t>
      </w:r>
    </w:p>
    <w:p w14:paraId="2899F5B5" w14:textId="77777777" w:rsidR="00937E38" w:rsidRDefault="00937E38" w:rsidP="00937E38">
      <w:pPr>
        <w:bidi/>
        <w:rPr>
          <w:rtl/>
        </w:rPr>
      </w:pPr>
      <w:r>
        <w:rPr>
          <w:rFonts w:hint="cs"/>
          <w:rtl/>
        </w:rPr>
        <w:t>ראש העיר</w:t>
      </w:r>
      <w:r w:rsidR="00C029CA">
        <w:rPr>
          <w:rFonts w:hint="cs"/>
          <w:rtl/>
        </w:rPr>
        <w:t>י</w:t>
      </w:r>
      <w:r>
        <w:rPr>
          <w:rFonts w:hint="cs"/>
          <w:rtl/>
        </w:rPr>
        <w:t xml:space="preserve">יה </w:t>
      </w:r>
      <w:r>
        <w:rPr>
          <w:rtl/>
        </w:rPr>
        <w:t>–</w:t>
      </w:r>
      <w:r>
        <w:rPr>
          <w:rFonts w:hint="cs"/>
          <w:rtl/>
        </w:rPr>
        <w:t xml:space="preserve">  אבי גרובר</w:t>
      </w:r>
    </w:p>
    <w:p w14:paraId="3573DAF9" w14:textId="77777777" w:rsidR="00A171E5" w:rsidRDefault="00D27CC6" w:rsidP="00D27CC6">
      <w:pPr>
        <w:bidi/>
        <w:rPr>
          <w:rtl/>
        </w:rPr>
      </w:pPr>
      <w:r>
        <w:rPr>
          <w:rFonts w:hint="cs"/>
          <w:rtl/>
        </w:rPr>
        <w:t>מנכ"ל</w:t>
      </w:r>
      <w:r w:rsidR="00A171E5">
        <w:rPr>
          <w:rFonts w:hint="cs"/>
          <w:rtl/>
        </w:rPr>
        <w:t xml:space="preserve"> העירייה </w:t>
      </w:r>
      <w:r w:rsidR="00A171E5">
        <w:rPr>
          <w:rtl/>
        </w:rPr>
        <w:t>–</w:t>
      </w:r>
      <w:r w:rsidR="00A171E5">
        <w:rPr>
          <w:rFonts w:hint="cs"/>
          <w:rtl/>
        </w:rPr>
        <w:t xml:space="preserve"> </w:t>
      </w:r>
      <w:r>
        <w:rPr>
          <w:rFonts w:hint="cs"/>
          <w:rtl/>
        </w:rPr>
        <w:t>ערן שוורץ</w:t>
      </w:r>
    </w:p>
    <w:p w14:paraId="38A46178" w14:textId="77777777" w:rsidR="00937E38" w:rsidRDefault="007E6226" w:rsidP="00333816">
      <w:pPr>
        <w:bidi/>
        <w:jc w:val="center"/>
        <w:rPr>
          <w:color w:val="000000"/>
          <w:sz w:val="24"/>
          <w:szCs w:val="24"/>
          <w:rtl/>
        </w:rPr>
      </w:pPr>
      <w:r>
        <w:rPr>
          <w:b/>
          <w:bCs/>
          <w:color w:val="000000"/>
          <w:sz w:val="24"/>
          <w:szCs w:val="24"/>
          <w:u w:val="single"/>
          <w:rtl/>
        </w:rPr>
        <w:t>הצעה לסדר היום לישיבת המועצה</w:t>
      </w:r>
      <w:r w:rsidR="00D27CC6">
        <w:rPr>
          <w:rFonts w:hint="cs"/>
          <w:b/>
          <w:bCs/>
          <w:color w:val="000000"/>
          <w:sz w:val="24"/>
          <w:szCs w:val="24"/>
          <w:u w:val="single"/>
          <w:rtl/>
        </w:rPr>
        <w:t xml:space="preserve"> ב</w:t>
      </w:r>
      <w:r>
        <w:rPr>
          <w:b/>
          <w:bCs/>
          <w:color w:val="000000"/>
          <w:sz w:val="24"/>
          <w:szCs w:val="24"/>
          <w:u w:val="single"/>
          <w:rtl/>
        </w:rPr>
        <w:t xml:space="preserve"> </w:t>
      </w:r>
      <w:r w:rsidR="00333816">
        <w:rPr>
          <w:b/>
          <w:bCs/>
          <w:color w:val="000000"/>
          <w:sz w:val="24"/>
          <w:szCs w:val="24"/>
          <w:u w:val="single"/>
        </w:rPr>
        <w:t>11</w:t>
      </w:r>
      <w:r>
        <w:rPr>
          <w:b/>
          <w:bCs/>
          <w:color w:val="000000"/>
          <w:sz w:val="24"/>
          <w:szCs w:val="24"/>
          <w:u w:val="single"/>
        </w:rPr>
        <w:t>/</w:t>
      </w:r>
      <w:r w:rsidR="00D27CC6">
        <w:rPr>
          <w:b/>
          <w:bCs/>
          <w:color w:val="000000"/>
          <w:sz w:val="24"/>
          <w:szCs w:val="24"/>
          <w:u w:val="single"/>
        </w:rPr>
        <w:t>21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="00937E38" w:rsidRPr="00A63878">
        <w:rPr>
          <w:b/>
          <w:bCs/>
          <w:color w:val="000000"/>
          <w:sz w:val="24"/>
          <w:szCs w:val="24"/>
          <w:u w:val="single"/>
          <w:rtl/>
        </w:rPr>
        <w:t xml:space="preserve"> :</w:t>
      </w:r>
      <w:r w:rsidR="005D5FDD" w:rsidRPr="005D5FDD">
        <w:rPr>
          <w:rFonts w:ascii="Arial" w:hAnsi="Arial" w:cs="Arial" w:hint="cs"/>
          <w:rtl/>
        </w:rPr>
        <w:t xml:space="preserve"> </w:t>
      </w:r>
      <w:r w:rsidR="00333816">
        <w:rPr>
          <w:rFonts w:ascii="Arial" w:hAnsi="Arial" w:cs="Arial" w:hint="cs"/>
          <w:rtl/>
        </w:rPr>
        <w:t>הגשר על שם גנדי</w:t>
      </w:r>
      <w:r w:rsidR="00D246C3">
        <w:rPr>
          <w:rFonts w:hint="cs"/>
          <w:color w:val="000000"/>
          <w:sz w:val="24"/>
          <w:szCs w:val="24"/>
          <w:rtl/>
        </w:rPr>
        <w:t xml:space="preserve"> </w:t>
      </w:r>
      <w:r w:rsidR="00C029CA">
        <w:rPr>
          <w:rFonts w:hint="cs"/>
          <w:color w:val="000000"/>
          <w:sz w:val="24"/>
          <w:szCs w:val="24"/>
          <w:rtl/>
        </w:rPr>
        <w:t>(</w:t>
      </w:r>
      <w:r w:rsidR="00937E38" w:rsidRPr="00A63878">
        <w:rPr>
          <w:color w:val="000000"/>
          <w:sz w:val="24"/>
          <w:szCs w:val="24"/>
          <w:rtl/>
        </w:rPr>
        <w:t>הצעה לסדר לפי סעיף 27א לתוספת השנ</w:t>
      </w:r>
      <w:r w:rsidR="00C029CA">
        <w:rPr>
          <w:rFonts w:hint="cs"/>
          <w:color w:val="000000"/>
          <w:sz w:val="24"/>
          <w:szCs w:val="24"/>
          <w:rtl/>
        </w:rPr>
        <w:t>י</w:t>
      </w:r>
      <w:r w:rsidR="00937E38" w:rsidRPr="00A63878">
        <w:rPr>
          <w:color w:val="000000"/>
          <w:sz w:val="24"/>
          <w:szCs w:val="24"/>
          <w:rtl/>
        </w:rPr>
        <w:t>יה לפקודת העיריות</w:t>
      </w:r>
      <w:r w:rsidR="00C029CA">
        <w:rPr>
          <w:rFonts w:hint="cs"/>
          <w:color w:val="000000"/>
          <w:sz w:val="24"/>
          <w:szCs w:val="24"/>
          <w:rtl/>
        </w:rPr>
        <w:t>)</w:t>
      </w:r>
    </w:p>
    <w:p w14:paraId="153BF85C" w14:textId="77777777" w:rsidR="005D5FDD" w:rsidRDefault="00C029CA" w:rsidP="005D5FDD">
      <w:pPr>
        <w:shd w:val="clear" w:color="auto" w:fill="FFFFFF"/>
        <w:bidi/>
        <w:rPr>
          <w:color w:val="222222"/>
          <w:sz w:val="15"/>
          <w:szCs w:val="15"/>
          <w:rtl/>
        </w:rPr>
      </w:pPr>
      <w:r>
        <w:rPr>
          <w:rFonts w:hint="cs"/>
          <w:color w:val="000000"/>
          <w:sz w:val="24"/>
          <w:szCs w:val="24"/>
          <w:rtl/>
        </w:rPr>
        <w:t xml:space="preserve"> הנני מתכבד להעלות הצעה לסדר כדלקמן:</w:t>
      </w:r>
    </w:p>
    <w:p w14:paraId="38B3AB01" w14:textId="77777777" w:rsidR="005D5FDD" w:rsidRPr="005D5FDD" w:rsidRDefault="00C029CA" w:rsidP="005D5FDD">
      <w:pPr>
        <w:shd w:val="clear" w:color="auto" w:fill="FFFFFF"/>
        <w:bidi/>
        <w:rPr>
          <w:color w:val="222222"/>
          <w:sz w:val="15"/>
          <w:szCs w:val="15"/>
          <w:rtl/>
        </w:rPr>
      </w:pPr>
      <w:r>
        <w:rPr>
          <w:rFonts w:ascii="Arial" w:hAnsi="Arial" w:cs="Arial"/>
          <w:b/>
          <w:bCs/>
          <w:u w:val="single"/>
          <w:rtl/>
        </w:rPr>
        <w:t>הרקע</w:t>
      </w:r>
      <w:r>
        <w:rPr>
          <w:rFonts w:ascii="Arial" w:hAnsi="Arial" w:cs="Arial"/>
          <w:rtl/>
        </w:rPr>
        <w:t xml:space="preserve"> : </w:t>
      </w:r>
    </w:p>
    <w:p w14:paraId="5FB40713" w14:textId="77777777" w:rsidR="00C029CA" w:rsidRDefault="00333816" w:rsidP="00D27CC6">
      <w:pPr>
        <w:pStyle w:val="a4"/>
        <w:numPr>
          <w:ilvl w:val="0"/>
          <w:numId w:val="7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לפני מספר שנים נקרא גשר לתנועת כלי רכב ע"ש רחבעם זאבי (גנדי)</w:t>
      </w:r>
    </w:p>
    <w:p w14:paraId="18804935" w14:textId="77777777" w:rsidR="00333816" w:rsidRDefault="00333816" w:rsidP="00333816">
      <w:pPr>
        <w:pStyle w:val="a4"/>
        <w:numPr>
          <w:ilvl w:val="0"/>
          <w:numId w:val="7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גנדי היה תושב רמת השרון אלוף במילואים ושר בממשלת ישראל אשר נרצח בעת כהונתו ועל כן ככל הנראה מתוך אי שימת לב לרצון הציבור עקב דעותיו הקיצוניות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התקבלה ההחלטה יחד עם אי התנגדות של מועצת חוף השרון לקרוא לגשר על שמו.</w:t>
      </w:r>
    </w:p>
    <w:p w14:paraId="0C853FE9" w14:textId="77777777" w:rsidR="00333816" w:rsidRDefault="00333816" w:rsidP="00333816">
      <w:pPr>
        <w:pStyle w:val="a4"/>
        <w:numPr>
          <w:ilvl w:val="0"/>
          <w:numId w:val="7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מאז התפרסמו תחקירים אשר קשרו את השר בנוסף עם עבירות מיניות קשות מאוד, קמה מחאה עממית כנגד הנצחתו במוסדות החינוך ובכנסת וברור לכל כי הנצחתו בגשר מבזה את רמת השרון.</w:t>
      </w:r>
    </w:p>
    <w:p w14:paraId="6EF19653" w14:textId="77777777" w:rsidR="00EC0CB6" w:rsidRPr="004C4DE7" w:rsidRDefault="00333816" w:rsidP="004C4DE7">
      <w:pPr>
        <w:pStyle w:val="a4"/>
        <w:numPr>
          <w:ilvl w:val="0"/>
          <w:numId w:val="7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אזרחים רבים בארץ מרימים גבה כשנודע להם שדווקא ברמת השרון המתונה והפלורליסטית אשר שואפת </w:t>
      </w:r>
      <w:proofErr w:type="spellStart"/>
      <w:r>
        <w:rPr>
          <w:rFonts w:ascii="Arial" w:hAnsi="Arial" w:cs="Arial" w:hint="cs"/>
          <w:rtl/>
        </w:rPr>
        <w:t>לשיוויון</w:t>
      </w:r>
      <w:proofErr w:type="spellEnd"/>
      <w:r>
        <w:rPr>
          <w:rFonts w:ascii="Arial" w:hAnsi="Arial" w:cs="Arial" w:hint="cs"/>
          <w:rtl/>
        </w:rPr>
        <w:t xml:space="preserve"> כלפי מיעוטים ומתנגדת בצורה נחרצת לפגיעה בנשים </w:t>
      </w:r>
      <w:r w:rsidR="004C4DE7">
        <w:rPr>
          <w:rFonts w:ascii="Arial" w:hAnsi="Arial" w:cs="Arial" w:hint="cs"/>
          <w:rtl/>
        </w:rPr>
        <w:t xml:space="preserve"> - מצוי גשר גנדי.</w:t>
      </w:r>
    </w:p>
    <w:p w14:paraId="4520CF56" w14:textId="77777777" w:rsidR="004557CC" w:rsidRDefault="004C4DE7" w:rsidP="00B46B99">
      <w:pPr>
        <w:pStyle w:val="a4"/>
        <w:numPr>
          <w:ilvl w:val="0"/>
          <w:numId w:val="7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לאחרונה קיבלה אף מועצת העיר מספר החלטות לקידום נשים והוכיחה שהנושא מטופל על ידי חברי מועצת העיר.</w:t>
      </w:r>
    </w:p>
    <w:p w14:paraId="16BEE059" w14:textId="77777777" w:rsidR="004C4DE7" w:rsidRDefault="004C4DE7" w:rsidP="004C4DE7">
      <w:pPr>
        <w:pStyle w:val="a4"/>
        <w:numPr>
          <w:ilvl w:val="0"/>
          <w:numId w:val="7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אין זה ראוי שגנדי יונצח באופן כזה ברמת השרון.</w:t>
      </w:r>
    </w:p>
    <w:p w14:paraId="33B18276" w14:textId="77777777" w:rsidR="003911FE" w:rsidRPr="003911FE" w:rsidRDefault="003911FE" w:rsidP="003911FE">
      <w:pPr>
        <w:pStyle w:val="a4"/>
        <w:rPr>
          <w:rFonts w:ascii="Arial" w:hAnsi="Arial" w:cs="Arial"/>
          <w:rtl/>
        </w:rPr>
      </w:pPr>
    </w:p>
    <w:p w14:paraId="3BE6B153" w14:textId="77777777" w:rsidR="00C029CA" w:rsidRDefault="00C029CA" w:rsidP="00286198">
      <w:pPr>
        <w:shd w:val="clear" w:color="auto" w:fill="FFFFFF"/>
        <w:bidi/>
        <w:spacing w:after="0" w:line="240" w:lineRule="auto"/>
        <w:rPr>
          <w:rFonts w:ascii="Calibri" w:hAnsi="Calibri"/>
          <w:color w:val="222222"/>
          <w:rtl/>
        </w:rPr>
      </w:pPr>
      <w:r w:rsidRPr="00A63878">
        <w:rPr>
          <w:b/>
          <w:bCs/>
          <w:color w:val="222222"/>
          <w:u w:val="single"/>
          <w:rtl/>
        </w:rPr>
        <w:t>מועצת העיר תתבקש אם כן, להחליט כדלקמן</w:t>
      </w:r>
      <w:r w:rsidRPr="00A63878">
        <w:rPr>
          <w:b/>
          <w:bCs/>
          <w:color w:val="222222"/>
          <w:rtl/>
        </w:rPr>
        <w:t>:</w:t>
      </w:r>
    </w:p>
    <w:p w14:paraId="1C2D896F" w14:textId="77777777" w:rsidR="007B2C76" w:rsidRPr="00551FFB" w:rsidRDefault="007B2C76" w:rsidP="007B2C76">
      <w:pPr>
        <w:pStyle w:val="a4"/>
        <w:numPr>
          <w:ilvl w:val="0"/>
          <w:numId w:val="16"/>
        </w:num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להצהיר על רצונה לשנות את ההנצחה מגנדי לשם אחר - </w:t>
      </w:r>
      <w:r w:rsidRPr="00551FFB">
        <w:rPr>
          <w:rFonts w:ascii="Arial" w:hAnsi="Arial" w:cs="Arial" w:hint="cs"/>
          <w:rtl/>
        </w:rPr>
        <w:t>שם אשר יחליף הנצחת אישיות פוגענית כלפי נשים בהנצחת דמות אשר פעלה לקידום נשים.</w:t>
      </w:r>
    </w:p>
    <w:p w14:paraId="19FE175B" w14:textId="77777777" w:rsidR="007B2C76" w:rsidRDefault="007B2C76" w:rsidP="007B2C76">
      <w:pPr>
        <w:pStyle w:val="a4"/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למשל ע"ש רות </w:t>
      </w:r>
      <w:proofErr w:type="spellStart"/>
      <w:r>
        <w:rPr>
          <w:rFonts w:ascii="Arial" w:hAnsi="Arial" w:cs="Arial" w:hint="cs"/>
          <w:rtl/>
        </w:rPr>
        <w:t>ביידר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גינסבורג</w:t>
      </w:r>
      <w:proofErr w:type="spellEnd"/>
      <w:r>
        <w:rPr>
          <w:rFonts w:ascii="Arial" w:hAnsi="Arial" w:cs="Arial" w:hint="cs"/>
          <w:rtl/>
        </w:rPr>
        <w:t xml:space="preserve"> או </w:t>
      </w:r>
      <w:proofErr w:type="spellStart"/>
      <w:r>
        <w:rPr>
          <w:rFonts w:ascii="Arial" w:hAnsi="Arial" w:cs="Arial" w:hint="cs"/>
          <w:rtl/>
        </w:rPr>
        <w:t>אנגלה</w:t>
      </w:r>
      <w:proofErr w:type="spellEnd"/>
      <w:r>
        <w:rPr>
          <w:rFonts w:ascii="Arial" w:hAnsi="Arial" w:cs="Arial" w:hint="cs"/>
          <w:rtl/>
        </w:rPr>
        <w:t xml:space="preserve"> מרקל.</w:t>
      </w:r>
    </w:p>
    <w:p w14:paraId="43D2C218" w14:textId="77777777" w:rsidR="007B2C76" w:rsidRPr="002D154B" w:rsidRDefault="004C4DE7" w:rsidP="007B2C76">
      <w:pPr>
        <w:pStyle w:val="a4"/>
        <w:numPr>
          <w:ilvl w:val="0"/>
          <w:numId w:val="16"/>
        </w:numPr>
        <w:bidi/>
        <w:rPr>
          <w:rFonts w:ascii="Arial" w:hAnsi="Arial" w:cs="Arial"/>
        </w:rPr>
      </w:pPr>
      <w:r w:rsidRPr="00551FFB">
        <w:rPr>
          <w:rFonts w:ascii="Arial" w:hAnsi="Arial" w:cs="Arial" w:hint="cs"/>
          <w:rtl/>
        </w:rPr>
        <w:t xml:space="preserve">להנחות את ועדת שמות </w:t>
      </w:r>
      <w:r w:rsidR="007B2C76">
        <w:rPr>
          <w:rFonts w:ascii="Arial" w:hAnsi="Arial" w:cs="Arial" w:hint="cs"/>
          <w:rtl/>
        </w:rPr>
        <w:t>לבדוק כיצד ניתן לשנות את</w:t>
      </w:r>
      <w:r w:rsidR="00551FFB">
        <w:rPr>
          <w:rFonts w:ascii="Arial" w:hAnsi="Arial" w:cs="Arial" w:hint="cs"/>
          <w:rtl/>
        </w:rPr>
        <w:t xml:space="preserve"> </w:t>
      </w:r>
      <w:r w:rsidRPr="00551FFB">
        <w:rPr>
          <w:rFonts w:ascii="Arial" w:hAnsi="Arial" w:cs="Arial" w:hint="cs"/>
          <w:rtl/>
        </w:rPr>
        <w:t xml:space="preserve">שם </w:t>
      </w:r>
      <w:r w:rsidR="007B2C76">
        <w:rPr>
          <w:rFonts w:ascii="Arial" w:hAnsi="Arial" w:cs="Arial" w:hint="cs"/>
          <w:rtl/>
        </w:rPr>
        <w:t>הגשר</w:t>
      </w:r>
      <w:r w:rsidRPr="00551FFB">
        <w:rPr>
          <w:rFonts w:ascii="Arial" w:hAnsi="Arial" w:cs="Arial" w:hint="cs"/>
          <w:rtl/>
        </w:rPr>
        <w:t>,</w:t>
      </w:r>
      <w:r w:rsidR="007B2C76">
        <w:rPr>
          <w:rFonts w:ascii="Arial" w:hAnsi="Arial" w:cs="Arial" w:hint="cs"/>
          <w:rtl/>
        </w:rPr>
        <w:t xml:space="preserve"> ולהציע למועצת העיר את המלצתה לאישור בתוך עד 3 חודשים.</w:t>
      </w:r>
      <w:r w:rsidRPr="00551FFB">
        <w:rPr>
          <w:rFonts w:ascii="Arial" w:hAnsi="Arial" w:cs="Arial" w:hint="cs"/>
          <w:rtl/>
        </w:rPr>
        <w:t xml:space="preserve"> </w:t>
      </w:r>
    </w:p>
    <w:p w14:paraId="076CE9DD" w14:textId="77777777" w:rsidR="004C4DE7" w:rsidRPr="002D154B" w:rsidRDefault="004C4DE7" w:rsidP="004C4DE7">
      <w:pPr>
        <w:bidi/>
        <w:rPr>
          <w:rFonts w:ascii="Arial" w:hAnsi="Arial" w:cs="Arial"/>
          <w:rtl/>
        </w:rPr>
      </w:pPr>
    </w:p>
    <w:p w14:paraId="78548046" w14:textId="77777777" w:rsidR="00C029CA" w:rsidRPr="00A63878" w:rsidRDefault="003A18BE" w:rsidP="002B31F8">
      <w:pPr>
        <w:shd w:val="clear" w:color="auto" w:fill="FFFFFF"/>
        <w:bidi/>
        <w:ind w:left="6267"/>
        <w:jc w:val="center"/>
        <w:rPr>
          <w:color w:val="222222"/>
          <w:sz w:val="15"/>
          <w:szCs w:val="15"/>
          <w:rtl/>
        </w:rPr>
      </w:pPr>
      <w:r>
        <w:rPr>
          <w:noProof/>
          <w:rtl/>
        </w:rPr>
        <w:pict w14:anchorId="56338F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25pt;margin-top:2.8pt;width:150.75pt;height:184.1pt;z-index:-251658240">
            <v:imagedata r:id="rId6" o:title="rbg"/>
          </v:shape>
        </w:pict>
      </w:r>
      <w:r w:rsidR="009314AD">
        <w:rPr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57216" behindDoc="1" locked="0" layoutInCell="1" allowOverlap="1" wp14:anchorId="1302FAA7" wp14:editId="74569CDA">
            <wp:simplePos x="0" y="0"/>
            <wp:positionH relativeFrom="column">
              <wp:posOffset>1936750</wp:posOffset>
            </wp:positionH>
            <wp:positionV relativeFrom="paragraph">
              <wp:posOffset>16510</wp:posOffset>
            </wp:positionV>
            <wp:extent cx="1691640" cy="2350770"/>
            <wp:effectExtent l="19050" t="0" r="3810" b="0"/>
            <wp:wrapNone/>
            <wp:docPr id="1" name="תמונה 4" descr="C:\Users\Owner\AppData\Local\Microsoft\Windows\INetCache\Content.Word\ange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Content.Word\angel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9CA" w:rsidRPr="00A63878">
        <w:rPr>
          <w:color w:val="000000"/>
          <w:sz w:val="24"/>
          <w:szCs w:val="24"/>
          <w:rtl/>
        </w:rPr>
        <w:t>בכבוד רב,</w:t>
      </w:r>
    </w:p>
    <w:p w14:paraId="5CC9F816" w14:textId="77777777" w:rsidR="00892F2F" w:rsidRDefault="00A171E5" w:rsidP="00D05315">
      <w:pPr>
        <w:shd w:val="clear" w:color="auto" w:fill="FFFFFF"/>
        <w:bidi/>
        <w:ind w:left="6267"/>
        <w:jc w:val="center"/>
        <w:rPr>
          <w:rtl/>
        </w:rPr>
      </w:pPr>
      <w:r>
        <w:rPr>
          <w:rFonts w:hint="cs"/>
          <w:rtl/>
        </w:rPr>
        <w:t>ירון גדות</w:t>
      </w:r>
      <w:r w:rsidR="000327F8">
        <w:rPr>
          <w:rFonts w:hint="cs"/>
          <w:rtl/>
        </w:rPr>
        <w:t xml:space="preserve">, </w:t>
      </w:r>
    </w:p>
    <w:p w14:paraId="4B3F4B2B" w14:textId="77777777" w:rsidR="000327F8" w:rsidRDefault="00D27CC6" w:rsidP="00D05315">
      <w:pPr>
        <w:shd w:val="clear" w:color="auto" w:fill="FFFFFF"/>
        <w:bidi/>
        <w:ind w:left="6267"/>
        <w:jc w:val="center"/>
        <w:rPr>
          <w:rtl/>
        </w:rPr>
      </w:pPr>
      <w:r>
        <w:rPr>
          <w:rFonts w:hint="cs"/>
          <w:rtl/>
        </w:rPr>
        <w:t>התעוררות</w:t>
      </w:r>
      <w:bookmarkEnd w:id="0"/>
      <w:bookmarkEnd w:id="1"/>
    </w:p>
    <w:sectPr w:rsidR="000327F8" w:rsidSect="009F04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a"/>
      <w:lvlText w:val="%1."/>
      <w:lvlJc w:val="left"/>
      <w:pPr>
        <w:ind w:left="360" w:hanging="360"/>
      </w:pPr>
    </w:lvl>
  </w:abstractNum>
  <w:abstractNum w:abstractNumId="1" w15:restartNumberingAfterBreak="0">
    <w:nsid w:val="13B12CF9"/>
    <w:multiLevelType w:val="hybridMultilevel"/>
    <w:tmpl w:val="46F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01C1"/>
    <w:multiLevelType w:val="hybridMultilevel"/>
    <w:tmpl w:val="E758D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5168"/>
    <w:multiLevelType w:val="hybridMultilevel"/>
    <w:tmpl w:val="82905F4A"/>
    <w:lvl w:ilvl="0" w:tplc="69D0EA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91837"/>
    <w:multiLevelType w:val="hybridMultilevel"/>
    <w:tmpl w:val="6046DB4C"/>
    <w:lvl w:ilvl="0" w:tplc="9F6EB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C0670"/>
    <w:multiLevelType w:val="multilevel"/>
    <w:tmpl w:val="CCB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958E8"/>
    <w:multiLevelType w:val="hybridMultilevel"/>
    <w:tmpl w:val="B9A8EEF0"/>
    <w:lvl w:ilvl="0" w:tplc="70169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D7C3B"/>
    <w:multiLevelType w:val="hybridMultilevel"/>
    <w:tmpl w:val="B64615A8"/>
    <w:lvl w:ilvl="0" w:tplc="4FA26D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1C1E"/>
    <w:multiLevelType w:val="multilevel"/>
    <w:tmpl w:val="A890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94ED5"/>
    <w:multiLevelType w:val="hybridMultilevel"/>
    <w:tmpl w:val="167A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6EB4"/>
    <w:multiLevelType w:val="hybridMultilevel"/>
    <w:tmpl w:val="886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7271D"/>
    <w:multiLevelType w:val="hybridMultilevel"/>
    <w:tmpl w:val="B7E4525C"/>
    <w:lvl w:ilvl="0" w:tplc="196A50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61432E"/>
    <w:multiLevelType w:val="hybridMultilevel"/>
    <w:tmpl w:val="00E8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D78F9"/>
    <w:multiLevelType w:val="hybridMultilevel"/>
    <w:tmpl w:val="167A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4753E"/>
    <w:multiLevelType w:val="hybridMultilevel"/>
    <w:tmpl w:val="6A86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C2B92"/>
    <w:multiLevelType w:val="hybridMultilevel"/>
    <w:tmpl w:val="00DC6300"/>
    <w:lvl w:ilvl="0" w:tplc="C99A9C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1E5"/>
    <w:rsid w:val="000327F8"/>
    <w:rsid w:val="00067CA7"/>
    <w:rsid w:val="001544D7"/>
    <w:rsid w:val="001932FE"/>
    <w:rsid w:val="00195504"/>
    <w:rsid w:val="001E250D"/>
    <w:rsid w:val="001F1F83"/>
    <w:rsid w:val="001F30E7"/>
    <w:rsid w:val="00286198"/>
    <w:rsid w:val="002B31F8"/>
    <w:rsid w:val="002B6907"/>
    <w:rsid w:val="002D154B"/>
    <w:rsid w:val="00312E44"/>
    <w:rsid w:val="00333816"/>
    <w:rsid w:val="0034179A"/>
    <w:rsid w:val="003911FE"/>
    <w:rsid w:val="003A18BE"/>
    <w:rsid w:val="003A1CF8"/>
    <w:rsid w:val="003C2841"/>
    <w:rsid w:val="003C7B0C"/>
    <w:rsid w:val="003F3A27"/>
    <w:rsid w:val="004104A3"/>
    <w:rsid w:val="00411847"/>
    <w:rsid w:val="004557CC"/>
    <w:rsid w:val="004A3E17"/>
    <w:rsid w:val="004C4DE7"/>
    <w:rsid w:val="004C7BCB"/>
    <w:rsid w:val="00513EC4"/>
    <w:rsid w:val="00551FFB"/>
    <w:rsid w:val="005928BD"/>
    <w:rsid w:val="005A5FA8"/>
    <w:rsid w:val="005D15D2"/>
    <w:rsid w:val="005D5FDD"/>
    <w:rsid w:val="005F5884"/>
    <w:rsid w:val="0079281D"/>
    <w:rsid w:val="007A2610"/>
    <w:rsid w:val="007B2C76"/>
    <w:rsid w:val="007C03D3"/>
    <w:rsid w:val="007D3CEF"/>
    <w:rsid w:val="007D7F7F"/>
    <w:rsid w:val="007E6226"/>
    <w:rsid w:val="007F1490"/>
    <w:rsid w:val="00816C54"/>
    <w:rsid w:val="00892F2F"/>
    <w:rsid w:val="008B049A"/>
    <w:rsid w:val="00901FF7"/>
    <w:rsid w:val="00927B79"/>
    <w:rsid w:val="009314AD"/>
    <w:rsid w:val="009371D0"/>
    <w:rsid w:val="00937E38"/>
    <w:rsid w:val="009C1EED"/>
    <w:rsid w:val="009E5931"/>
    <w:rsid w:val="009F0492"/>
    <w:rsid w:val="00A171E5"/>
    <w:rsid w:val="00AA20C8"/>
    <w:rsid w:val="00AA5FF5"/>
    <w:rsid w:val="00B01FAA"/>
    <w:rsid w:val="00B0583D"/>
    <w:rsid w:val="00B236F2"/>
    <w:rsid w:val="00B27F55"/>
    <w:rsid w:val="00B45216"/>
    <w:rsid w:val="00B46B99"/>
    <w:rsid w:val="00BD2FFE"/>
    <w:rsid w:val="00C029CA"/>
    <w:rsid w:val="00C5378C"/>
    <w:rsid w:val="00C6563A"/>
    <w:rsid w:val="00C72813"/>
    <w:rsid w:val="00CB4538"/>
    <w:rsid w:val="00CE40C9"/>
    <w:rsid w:val="00CE48BE"/>
    <w:rsid w:val="00D05315"/>
    <w:rsid w:val="00D212BF"/>
    <w:rsid w:val="00D246C3"/>
    <w:rsid w:val="00D27CC6"/>
    <w:rsid w:val="00D86261"/>
    <w:rsid w:val="00DB4D0B"/>
    <w:rsid w:val="00E046AF"/>
    <w:rsid w:val="00E06AD5"/>
    <w:rsid w:val="00E6301D"/>
    <w:rsid w:val="00EC0CB6"/>
    <w:rsid w:val="00EC1C1F"/>
    <w:rsid w:val="00F00BDC"/>
    <w:rsid w:val="00F90B79"/>
    <w:rsid w:val="00F95185"/>
    <w:rsid w:val="00FB0F37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31249D"/>
  <w15:docId w15:val="{E97A8ED4-C85F-4257-AF0C-B3E6F51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F0492"/>
  </w:style>
  <w:style w:type="paragraph" w:styleId="1">
    <w:name w:val="heading 1"/>
    <w:basedOn w:val="a0"/>
    <w:next w:val="a0"/>
    <w:link w:val="10"/>
    <w:uiPriority w:val="9"/>
    <w:unhideWhenUsed/>
    <w:qFormat/>
    <w:rsid w:val="00892F2F"/>
    <w:pPr>
      <w:keepNext/>
      <w:keepLines/>
      <w:spacing w:before="240" w:after="0"/>
      <w:outlineLvl w:val="0"/>
    </w:pPr>
    <w:rPr>
      <w:rFonts w:ascii="Tahoma" w:eastAsiaTheme="majorEastAsia" w:hAnsi="Tahoma" w:cs="Tahoma"/>
      <w:color w:val="365F91" w:themeColor="accent1" w:themeShade="BF"/>
      <w:spacing w:val="4"/>
      <w:sz w:val="32"/>
      <w:szCs w:val="32"/>
      <w:lang w:eastAsia="he-IL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71E5"/>
    <w:pPr>
      <w:ind w:left="720"/>
      <w:contextualSpacing/>
    </w:pPr>
  </w:style>
  <w:style w:type="character" w:customStyle="1" w:styleId="10">
    <w:name w:val="כותרת 1 תו"/>
    <w:basedOn w:val="a1"/>
    <w:link w:val="1"/>
    <w:uiPriority w:val="9"/>
    <w:rsid w:val="00892F2F"/>
    <w:rPr>
      <w:rFonts w:ascii="Tahoma" w:eastAsiaTheme="majorEastAsia" w:hAnsi="Tahoma" w:cs="Tahoma"/>
      <w:color w:val="365F91" w:themeColor="accent1" w:themeShade="BF"/>
      <w:spacing w:val="4"/>
      <w:sz w:val="32"/>
      <w:szCs w:val="32"/>
      <w:lang w:eastAsia="he-IL" w:bidi="ar-SA"/>
    </w:rPr>
  </w:style>
  <w:style w:type="paragraph" w:styleId="a">
    <w:name w:val="List Number"/>
    <w:basedOn w:val="a0"/>
    <w:next w:val="a0"/>
    <w:uiPriority w:val="1"/>
    <w:qFormat/>
    <w:rsid w:val="00892F2F"/>
    <w:pPr>
      <w:numPr>
        <w:numId w:val="10"/>
      </w:numPr>
      <w:spacing w:before="240" w:after="120"/>
      <w:contextualSpacing/>
    </w:pPr>
    <w:rPr>
      <w:rFonts w:ascii="Tahoma" w:eastAsiaTheme="minorEastAsia" w:hAnsi="Tahoma" w:cs="Tahoma"/>
      <w:b/>
      <w:bCs/>
      <w:spacing w:val="4"/>
      <w:lang w:eastAsia="he-IL" w:bidi="ar-SA"/>
    </w:rPr>
  </w:style>
  <w:style w:type="paragraph" w:styleId="a5">
    <w:name w:val="No Spacing"/>
    <w:uiPriority w:val="1"/>
    <w:unhideWhenUsed/>
    <w:qFormat/>
    <w:rsid w:val="00892F2F"/>
    <w:pPr>
      <w:spacing w:after="0"/>
    </w:pPr>
    <w:rPr>
      <w:rFonts w:ascii="Tahoma" w:eastAsiaTheme="minorEastAsia" w:hAnsi="Tahoma" w:cs="Tahoma"/>
      <w:spacing w:val="4"/>
      <w:lang w:eastAsia="he-IL" w:bidi="ar-SA"/>
    </w:rPr>
  </w:style>
  <w:style w:type="paragraph" w:styleId="a6">
    <w:name w:val="Balloon Text"/>
    <w:basedOn w:val="a0"/>
    <w:link w:val="a7"/>
    <w:uiPriority w:val="99"/>
    <w:semiHidden/>
    <w:unhideWhenUsed/>
    <w:rsid w:val="0089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1"/>
    <w:link w:val="a6"/>
    <w:uiPriority w:val="99"/>
    <w:semiHidden/>
    <w:rsid w:val="0089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F599F-54D5-4DAD-B9BB-13C4BAEE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>ועדת שוויון וסובלנות – מפגש ראשון מיום: 16/04/2019</dc:description>
  <cp:lastModifiedBy>ענבר לובין</cp:lastModifiedBy>
  <cp:revision>2</cp:revision>
  <cp:lastPrinted>2021-09-28T09:01:00Z</cp:lastPrinted>
  <dcterms:created xsi:type="dcterms:W3CDTF">2021-11-03T11:01:00Z</dcterms:created>
  <dcterms:modified xsi:type="dcterms:W3CDTF">2021-11-03T11:01:00Z</dcterms:modified>
</cp:coreProperties>
</file>